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882B" w14:textId="7FA86A72" w:rsidR="0096088D" w:rsidRDefault="0096088D"/>
    <w:p w14:paraId="7B08A2B4" w14:textId="1556C702" w:rsidR="008F72F1" w:rsidRDefault="008F72F1" w:rsidP="008F72F1"/>
    <w:p w14:paraId="3D1D55B1" w14:textId="621EF5E7" w:rsidR="008F72F1" w:rsidRPr="005B2A92" w:rsidRDefault="008F72F1" w:rsidP="008F72F1">
      <w:pPr>
        <w:tabs>
          <w:tab w:val="left" w:pos="3924"/>
        </w:tabs>
        <w:rPr>
          <w:b/>
          <w:bCs/>
          <w:sz w:val="40"/>
          <w:szCs w:val="40"/>
          <w:u w:val="single"/>
        </w:rPr>
      </w:pPr>
      <w:r>
        <w:tab/>
      </w:r>
      <w:r w:rsidRPr="005B2A92">
        <w:rPr>
          <w:b/>
          <w:bCs/>
          <w:sz w:val="40"/>
          <w:szCs w:val="40"/>
          <w:u w:val="single"/>
        </w:rPr>
        <w:t>OPIS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485"/>
        <w:gridCol w:w="7520"/>
        <w:gridCol w:w="1800"/>
      </w:tblGrid>
      <w:tr w:rsidR="005B2A92" w14:paraId="5A93ED0D" w14:textId="74ABD3B2" w:rsidTr="005B2A92">
        <w:tc>
          <w:tcPr>
            <w:tcW w:w="485" w:type="dxa"/>
          </w:tcPr>
          <w:p w14:paraId="7A4C5BA5" w14:textId="1AB1264C" w:rsidR="005B2A92" w:rsidRPr="008F72F1" w:rsidRDefault="005B2A92" w:rsidP="008F72F1">
            <w:pPr>
              <w:tabs>
                <w:tab w:val="left" w:pos="3924"/>
              </w:tabs>
              <w:rPr>
                <w:b/>
                <w:bCs/>
              </w:rPr>
            </w:pPr>
            <w:r w:rsidRPr="008F72F1">
              <w:rPr>
                <w:b/>
                <w:bCs/>
              </w:rPr>
              <w:t>NR</w:t>
            </w:r>
          </w:p>
        </w:tc>
        <w:tc>
          <w:tcPr>
            <w:tcW w:w="7520" w:type="dxa"/>
          </w:tcPr>
          <w:p w14:paraId="5E64C2D9" w14:textId="27C8C95F" w:rsidR="005B2A92" w:rsidRPr="008F72F1" w:rsidRDefault="005B2A92" w:rsidP="008F72F1">
            <w:pPr>
              <w:tabs>
                <w:tab w:val="left" w:pos="3924"/>
              </w:tabs>
              <w:rPr>
                <w:b/>
                <w:bCs/>
              </w:rPr>
            </w:pPr>
            <w:r w:rsidRPr="008F72F1">
              <w:rPr>
                <w:b/>
                <w:bCs/>
              </w:rPr>
              <w:t>DOCUMENT</w:t>
            </w:r>
          </w:p>
        </w:tc>
        <w:tc>
          <w:tcPr>
            <w:tcW w:w="1800" w:type="dxa"/>
          </w:tcPr>
          <w:p w14:paraId="7EE5488C" w14:textId="4CF9835E" w:rsidR="005B2A92" w:rsidRPr="008F72F1" w:rsidRDefault="005B2A92" w:rsidP="008F72F1">
            <w:pPr>
              <w:tabs>
                <w:tab w:val="left" w:pos="3924"/>
              </w:tabs>
              <w:rPr>
                <w:b/>
                <w:bCs/>
              </w:rPr>
            </w:pPr>
            <w:r>
              <w:rPr>
                <w:b/>
                <w:bCs/>
              </w:rPr>
              <w:t>ATASAT IN DOSARUL DE CONCURS</w:t>
            </w:r>
          </w:p>
        </w:tc>
      </w:tr>
      <w:tr w:rsidR="005B2A92" w14:paraId="0F036B43" w14:textId="3D1D30D9" w:rsidTr="005B2A92">
        <w:tc>
          <w:tcPr>
            <w:tcW w:w="485" w:type="dxa"/>
          </w:tcPr>
          <w:p w14:paraId="259D1B5C" w14:textId="12290798" w:rsidR="005B2A92" w:rsidRDefault="005B2A92" w:rsidP="008F72F1">
            <w:pPr>
              <w:tabs>
                <w:tab w:val="left" w:pos="3924"/>
              </w:tabs>
            </w:pPr>
            <w:r>
              <w:t>1</w:t>
            </w:r>
          </w:p>
        </w:tc>
        <w:tc>
          <w:tcPr>
            <w:tcW w:w="7520" w:type="dxa"/>
          </w:tcPr>
          <w:p w14:paraId="172F5CAF" w14:textId="27579093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 xml:space="preserve">Cerere de înscriere în concursul de planuri de afaceri </w:t>
            </w:r>
          </w:p>
        </w:tc>
        <w:tc>
          <w:tcPr>
            <w:tcW w:w="1800" w:type="dxa"/>
          </w:tcPr>
          <w:p w14:paraId="23E7D6C4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61F74220" w14:textId="1026E031" w:rsidTr="005B2A92">
        <w:tc>
          <w:tcPr>
            <w:tcW w:w="485" w:type="dxa"/>
          </w:tcPr>
          <w:p w14:paraId="113699F9" w14:textId="4B14FDD4" w:rsidR="005B2A92" w:rsidRDefault="005B2A92" w:rsidP="008F72F1">
            <w:pPr>
              <w:tabs>
                <w:tab w:val="left" w:pos="3924"/>
              </w:tabs>
            </w:pPr>
            <w:r>
              <w:t>2</w:t>
            </w:r>
          </w:p>
        </w:tc>
        <w:tc>
          <w:tcPr>
            <w:tcW w:w="7520" w:type="dxa"/>
          </w:tcPr>
          <w:p w14:paraId="76BD9482" w14:textId="499A6477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>Copie act de identitate</w:t>
            </w:r>
          </w:p>
        </w:tc>
        <w:tc>
          <w:tcPr>
            <w:tcW w:w="1800" w:type="dxa"/>
          </w:tcPr>
          <w:p w14:paraId="3E737A1D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3E3B19F0" w14:textId="6F207ADB" w:rsidTr="005B2A92">
        <w:tc>
          <w:tcPr>
            <w:tcW w:w="485" w:type="dxa"/>
          </w:tcPr>
          <w:p w14:paraId="65B0AC0D" w14:textId="7F5A7CE9" w:rsidR="005B2A92" w:rsidRDefault="005B2A92" w:rsidP="008F72F1">
            <w:pPr>
              <w:tabs>
                <w:tab w:val="left" w:pos="3924"/>
              </w:tabs>
            </w:pPr>
            <w:r>
              <w:t>3</w:t>
            </w:r>
          </w:p>
        </w:tc>
        <w:tc>
          <w:tcPr>
            <w:tcW w:w="7520" w:type="dxa"/>
          </w:tcPr>
          <w:p w14:paraId="45C5542D" w14:textId="430D167A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 xml:space="preserve">Copie certificat căsătorie/divorț (dacă este cazul) </w:t>
            </w:r>
          </w:p>
        </w:tc>
        <w:tc>
          <w:tcPr>
            <w:tcW w:w="1800" w:type="dxa"/>
          </w:tcPr>
          <w:p w14:paraId="4C1618F9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53F8E287" w14:textId="06C8D437" w:rsidTr="005B2A92">
        <w:tc>
          <w:tcPr>
            <w:tcW w:w="485" w:type="dxa"/>
          </w:tcPr>
          <w:p w14:paraId="7C5EF2FC" w14:textId="4D77011D" w:rsidR="005B2A92" w:rsidRDefault="005B2A92" w:rsidP="008F72F1">
            <w:pPr>
              <w:tabs>
                <w:tab w:val="left" w:pos="3924"/>
              </w:tabs>
            </w:pPr>
            <w:r>
              <w:t>4</w:t>
            </w:r>
          </w:p>
        </w:tc>
        <w:tc>
          <w:tcPr>
            <w:tcW w:w="7520" w:type="dxa"/>
          </w:tcPr>
          <w:p w14:paraId="619CB5D7" w14:textId="6824252D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bCs/>
                <w:lang w:val="ro-RO" w:eastAsia="en-GB"/>
              </w:rPr>
              <w:t>Copie certificat/adeverință de absolvire curs competențe antreprenorial</w:t>
            </w:r>
            <w:r w:rsidRPr="00F27989">
              <w:rPr>
                <w:rFonts w:ascii="Cambria" w:hAnsi="Cambria"/>
                <w:lang w:val="ro-RO" w:eastAsia="en-GB"/>
              </w:rPr>
              <w:t>e</w:t>
            </w:r>
          </w:p>
        </w:tc>
        <w:tc>
          <w:tcPr>
            <w:tcW w:w="1800" w:type="dxa"/>
          </w:tcPr>
          <w:p w14:paraId="6181E798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bCs/>
                <w:lang w:val="ro-RO" w:eastAsia="en-GB"/>
              </w:rPr>
            </w:pPr>
          </w:p>
        </w:tc>
      </w:tr>
      <w:tr w:rsidR="005B2A92" w14:paraId="424D9481" w14:textId="4F9E931A" w:rsidTr="005B2A92">
        <w:tc>
          <w:tcPr>
            <w:tcW w:w="485" w:type="dxa"/>
          </w:tcPr>
          <w:p w14:paraId="0E1744B1" w14:textId="697282C9" w:rsidR="005B2A92" w:rsidRDefault="005B2A92" w:rsidP="008F72F1">
            <w:pPr>
              <w:tabs>
                <w:tab w:val="left" w:pos="3924"/>
              </w:tabs>
            </w:pPr>
            <w:r>
              <w:t>5</w:t>
            </w:r>
          </w:p>
        </w:tc>
        <w:tc>
          <w:tcPr>
            <w:tcW w:w="7520" w:type="dxa"/>
          </w:tcPr>
          <w:p w14:paraId="2DB2E024" w14:textId="637C01A2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 xml:space="preserve">Declarație de angajament și eligibilitate </w:t>
            </w:r>
          </w:p>
        </w:tc>
        <w:tc>
          <w:tcPr>
            <w:tcW w:w="1800" w:type="dxa"/>
          </w:tcPr>
          <w:p w14:paraId="117E20F8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7B1A6201" w14:textId="2EC37960" w:rsidTr="005B2A92">
        <w:tc>
          <w:tcPr>
            <w:tcW w:w="485" w:type="dxa"/>
          </w:tcPr>
          <w:p w14:paraId="3546E105" w14:textId="69103D45" w:rsidR="005B2A92" w:rsidRDefault="005B2A92" w:rsidP="008F72F1">
            <w:pPr>
              <w:tabs>
                <w:tab w:val="left" w:pos="3924"/>
              </w:tabs>
            </w:pPr>
            <w:r>
              <w:t>6</w:t>
            </w:r>
          </w:p>
        </w:tc>
        <w:tc>
          <w:tcPr>
            <w:tcW w:w="7520" w:type="dxa"/>
          </w:tcPr>
          <w:p w14:paraId="7B335395" w14:textId="284B1547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 xml:space="preserve">Declarație privind evitarea dublei finanțări </w:t>
            </w:r>
          </w:p>
        </w:tc>
        <w:tc>
          <w:tcPr>
            <w:tcW w:w="1800" w:type="dxa"/>
          </w:tcPr>
          <w:p w14:paraId="1C1422F5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063F08CD" w14:textId="4B8DC4A1" w:rsidTr="005B2A92">
        <w:tc>
          <w:tcPr>
            <w:tcW w:w="485" w:type="dxa"/>
          </w:tcPr>
          <w:p w14:paraId="2EEDB002" w14:textId="2F0B819E" w:rsidR="005B2A92" w:rsidRDefault="005B2A92" w:rsidP="008F72F1">
            <w:pPr>
              <w:tabs>
                <w:tab w:val="left" w:pos="3924"/>
              </w:tabs>
            </w:pPr>
            <w:r>
              <w:t>7</w:t>
            </w:r>
          </w:p>
        </w:tc>
        <w:tc>
          <w:tcPr>
            <w:tcW w:w="7520" w:type="dxa"/>
          </w:tcPr>
          <w:p w14:paraId="6F861776" w14:textId="43C2EEAC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 xml:space="preserve">Declarație privind evitarea conflictului de interese </w:t>
            </w:r>
          </w:p>
        </w:tc>
        <w:tc>
          <w:tcPr>
            <w:tcW w:w="1800" w:type="dxa"/>
          </w:tcPr>
          <w:p w14:paraId="18BD3419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7E97FE48" w14:textId="2D84743B" w:rsidTr="005B2A92">
        <w:tc>
          <w:tcPr>
            <w:tcW w:w="485" w:type="dxa"/>
          </w:tcPr>
          <w:p w14:paraId="3B41488F" w14:textId="67786669" w:rsidR="005B2A92" w:rsidRDefault="005B2A92" w:rsidP="008F72F1">
            <w:pPr>
              <w:tabs>
                <w:tab w:val="left" w:pos="3924"/>
              </w:tabs>
            </w:pPr>
            <w:r>
              <w:t>8</w:t>
            </w:r>
          </w:p>
        </w:tc>
        <w:tc>
          <w:tcPr>
            <w:tcW w:w="7520" w:type="dxa"/>
          </w:tcPr>
          <w:p w14:paraId="5289769B" w14:textId="6DD94898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lang w:val="ro-RO" w:eastAsia="en-GB"/>
              </w:rPr>
              <w:t xml:space="preserve">Planul de afaceri cu anexele sale </w:t>
            </w:r>
          </w:p>
        </w:tc>
        <w:tc>
          <w:tcPr>
            <w:tcW w:w="1800" w:type="dxa"/>
          </w:tcPr>
          <w:p w14:paraId="4D6BCA68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lang w:val="ro-RO" w:eastAsia="en-GB"/>
              </w:rPr>
            </w:pPr>
          </w:p>
        </w:tc>
      </w:tr>
      <w:tr w:rsidR="005B2A92" w14:paraId="77EF6730" w14:textId="3B40E2DB" w:rsidTr="005B2A92">
        <w:tc>
          <w:tcPr>
            <w:tcW w:w="485" w:type="dxa"/>
          </w:tcPr>
          <w:p w14:paraId="28031887" w14:textId="10FDA616" w:rsidR="005B2A92" w:rsidRDefault="005B2A92" w:rsidP="008F72F1">
            <w:pPr>
              <w:tabs>
                <w:tab w:val="left" w:pos="3924"/>
              </w:tabs>
            </w:pPr>
            <w:r>
              <w:t>9</w:t>
            </w:r>
          </w:p>
        </w:tc>
        <w:tc>
          <w:tcPr>
            <w:tcW w:w="7520" w:type="dxa"/>
          </w:tcPr>
          <w:p w14:paraId="19D0BD00" w14:textId="06103991" w:rsidR="005B2A92" w:rsidRDefault="005B2A92" w:rsidP="008F72F1">
            <w:pPr>
              <w:tabs>
                <w:tab w:val="left" w:pos="3924"/>
              </w:tabs>
            </w:pPr>
            <w:r w:rsidRPr="00F27989">
              <w:rPr>
                <w:rFonts w:ascii="Cambria" w:hAnsi="Cambria"/>
                <w:bCs/>
                <w:lang w:val="ro-RO" w:eastAsia="en-GB"/>
              </w:rPr>
              <w:t>Cazierul judiciar va fi prezentat la semnarea Contractului de subventie.</w:t>
            </w:r>
          </w:p>
        </w:tc>
        <w:tc>
          <w:tcPr>
            <w:tcW w:w="1800" w:type="dxa"/>
          </w:tcPr>
          <w:p w14:paraId="434BB4B0" w14:textId="77777777" w:rsidR="005B2A92" w:rsidRPr="00F27989" w:rsidRDefault="005B2A92" w:rsidP="008F72F1">
            <w:pPr>
              <w:tabs>
                <w:tab w:val="left" w:pos="3924"/>
              </w:tabs>
              <w:rPr>
                <w:rFonts w:ascii="Cambria" w:hAnsi="Cambria"/>
                <w:bCs/>
                <w:lang w:val="ro-RO" w:eastAsia="en-GB"/>
              </w:rPr>
            </w:pPr>
          </w:p>
        </w:tc>
      </w:tr>
    </w:tbl>
    <w:p w14:paraId="58CC9BD2" w14:textId="77777777" w:rsidR="008F72F1" w:rsidRPr="008F72F1" w:rsidRDefault="008F72F1" w:rsidP="008F72F1">
      <w:pPr>
        <w:tabs>
          <w:tab w:val="left" w:pos="3924"/>
        </w:tabs>
      </w:pPr>
    </w:p>
    <w:sectPr w:rsidR="008F72F1" w:rsidRPr="008F72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3908" w14:textId="77777777" w:rsidR="009D3018" w:rsidRDefault="009D3018" w:rsidP="005B2A92">
      <w:pPr>
        <w:spacing w:after="0" w:line="240" w:lineRule="auto"/>
      </w:pPr>
      <w:r>
        <w:separator/>
      </w:r>
    </w:p>
  </w:endnote>
  <w:endnote w:type="continuationSeparator" w:id="0">
    <w:p w14:paraId="00B6BA8D" w14:textId="77777777" w:rsidR="009D3018" w:rsidRDefault="009D3018" w:rsidP="005B2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3006" w14:textId="77777777" w:rsidR="009D3018" w:rsidRDefault="009D3018" w:rsidP="005B2A92">
      <w:pPr>
        <w:spacing w:after="0" w:line="240" w:lineRule="auto"/>
      </w:pPr>
      <w:r>
        <w:separator/>
      </w:r>
    </w:p>
  </w:footnote>
  <w:footnote w:type="continuationSeparator" w:id="0">
    <w:p w14:paraId="654FCE9D" w14:textId="77777777" w:rsidR="009D3018" w:rsidRDefault="009D3018" w:rsidP="005B2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3969" w14:textId="3C169309" w:rsidR="005B2A92" w:rsidRDefault="005B2A92" w:rsidP="005B2A92">
    <w:pPr>
      <w:pStyle w:val="Header"/>
    </w:pPr>
    <w:r>
      <w:rPr>
        <w:noProof/>
      </w:rPr>
      <w:drawing>
        <wp:inline distT="0" distB="0" distL="0" distR="0" wp14:anchorId="04BD8D31" wp14:editId="0DC43AF5">
          <wp:extent cx="5943600" cy="102425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4D5C38" w14:textId="77777777" w:rsidR="005B2A92" w:rsidRDefault="005B2A92" w:rsidP="005B2A92">
    <w:pPr>
      <w:pStyle w:val="NoSpacing"/>
      <w:rPr>
        <w:sz w:val="16"/>
        <w:szCs w:val="16"/>
      </w:rPr>
    </w:pPr>
    <w:bookmarkStart w:id="0" w:name="_Hlk114219217"/>
    <w:r>
      <w:rPr>
        <w:sz w:val="16"/>
        <w:szCs w:val="16"/>
      </w:rPr>
      <w:t>Proiect cofinanțat din Fondul Social European prin Programul Operațional Capital Uman 2014 – 2020</w:t>
    </w:r>
  </w:p>
  <w:p w14:paraId="20D7998D" w14:textId="77777777" w:rsidR="005B2A92" w:rsidRPr="00EB3388" w:rsidRDefault="005B2A92" w:rsidP="005B2A92">
    <w:pPr>
      <w:pStyle w:val="NoSpacing"/>
      <w:rPr>
        <w:rStyle w:val="Emphasis"/>
        <w:rFonts w:cs="Calibri"/>
        <w:i w:val="0"/>
        <w:iCs w:val="0"/>
        <w:color w:val="606060"/>
        <w:shd w:val="clear" w:color="auto" w:fill="FFFFFF"/>
      </w:rPr>
    </w:pPr>
    <w:r>
      <w:rPr>
        <w:sz w:val="16"/>
        <w:szCs w:val="16"/>
      </w:rPr>
      <w:t>Cod apel: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POCU/991/1/3/Operaţiune compozită OS. 1.1, 1.2, Cod proiect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155068</w:t>
    </w:r>
  </w:p>
  <w:p w14:paraId="0A2A7B76" w14:textId="77777777" w:rsidR="005B2A92" w:rsidRPr="00EB3388" w:rsidRDefault="005B2A92" w:rsidP="005B2A92">
    <w:pPr>
      <w:pStyle w:val="NoSpacing"/>
    </w:pPr>
    <w:r>
      <w:rPr>
        <w:sz w:val="16"/>
        <w:szCs w:val="16"/>
      </w:rPr>
      <w:t>Titlul proiectului</w:t>
    </w:r>
    <w:bookmarkStart w:id="1" w:name="_Hlk121821170"/>
    <w:r>
      <w:rPr>
        <w:sz w:val="16"/>
        <w:szCs w:val="16"/>
      </w:rPr>
      <w:t>: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Sprijin integrat pentru tinerii Neet's din regiunea Sud Est</w:t>
    </w:r>
    <w:bookmarkEnd w:id="1"/>
  </w:p>
  <w:p w14:paraId="1ACF0B0D" w14:textId="77777777" w:rsidR="005B2A92" w:rsidRPr="00EB3388" w:rsidRDefault="005B2A92" w:rsidP="005B2A92">
    <w:pPr>
      <w:pStyle w:val="NoSpacing"/>
      <w:rPr>
        <w:rStyle w:val="Emphasis"/>
        <w:rFonts w:cs="Calibri"/>
        <w:color w:val="606060"/>
        <w:shd w:val="clear" w:color="auto" w:fill="FFFFFF"/>
      </w:rPr>
    </w:pPr>
    <w:r>
      <w:rPr>
        <w:sz w:val="16"/>
        <w:szCs w:val="16"/>
      </w:rPr>
      <w:t>Axa Prioritara: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Inițiativa locuri de muncă pentru tineri</w:t>
    </w:r>
  </w:p>
  <w:p w14:paraId="13E7B982" w14:textId="77777777" w:rsidR="005B2A92" w:rsidRPr="00EB3388" w:rsidRDefault="005B2A92" w:rsidP="005B2A92">
    <w:pPr>
      <w:pStyle w:val="NoSpacing"/>
      <w:rPr>
        <w:rStyle w:val="Emphasis"/>
        <w:rFonts w:cs="Calibri"/>
        <w:sz w:val="16"/>
        <w:szCs w:val="16"/>
      </w:rPr>
    </w:pPr>
    <w:r>
      <w:rPr>
        <w:sz w:val="16"/>
        <w:szCs w:val="16"/>
      </w:rPr>
      <w:t>Operatiunea: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Operațiune compozită OS. 1.1, 1.2</w:t>
    </w:r>
  </w:p>
  <w:p w14:paraId="3BC46427" w14:textId="77777777" w:rsidR="005B2A92" w:rsidRPr="00EB3388" w:rsidRDefault="005B2A92" w:rsidP="005B2A92">
    <w:pPr>
      <w:pStyle w:val="NoSpacing"/>
    </w:pPr>
    <w:r>
      <w:rPr>
        <w:sz w:val="16"/>
        <w:szCs w:val="16"/>
      </w:rPr>
      <w:t>Schema de ajutor de stat: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Schema de ajutor de minimis “VIITOR PENTRU TINERII NEETs I”</w:t>
    </w:r>
  </w:p>
  <w:p w14:paraId="78430149" w14:textId="77777777" w:rsidR="005B2A92" w:rsidRPr="00EB3388" w:rsidRDefault="005B2A92" w:rsidP="005B2A92">
    <w:pPr>
      <w:pStyle w:val="NoSpacing"/>
      <w:rPr>
        <w:rStyle w:val="Emphasis"/>
        <w:rFonts w:cs="Calibri"/>
        <w:i w:val="0"/>
        <w:iCs w:val="0"/>
        <w:color w:val="606060"/>
        <w:shd w:val="clear" w:color="auto" w:fill="FFFFFF"/>
      </w:rPr>
    </w:pPr>
    <w:r>
      <w:rPr>
        <w:sz w:val="16"/>
        <w:szCs w:val="16"/>
      </w:rPr>
      <w:t>Beneficiar:</w:t>
    </w:r>
    <w:r w:rsidRPr="00EB3388">
      <w:rPr>
        <w:rStyle w:val="Emphasis"/>
        <w:rFonts w:cs="Calibri"/>
        <w:color w:val="606060"/>
        <w:sz w:val="16"/>
        <w:szCs w:val="16"/>
        <w:shd w:val="clear" w:color="auto" w:fill="FFFFFF"/>
      </w:rPr>
      <w:t xml:space="preserve"> </w:t>
    </w:r>
    <w:r>
      <w:rPr>
        <w:sz w:val="16"/>
        <w:szCs w:val="16"/>
      </w:rPr>
      <w:t>NEI DIVIZIA DE SECURITATE SRL</w:t>
    </w:r>
  </w:p>
  <w:p w14:paraId="3D95348C" w14:textId="77777777" w:rsidR="005B2A92" w:rsidRDefault="005B2A92" w:rsidP="005B2A92">
    <w:pPr>
      <w:pStyle w:val="Header"/>
      <w:tabs>
        <w:tab w:val="right" w:pos="9781"/>
      </w:tabs>
      <w:rPr>
        <w:sz w:val="16"/>
        <w:szCs w:val="16"/>
      </w:rPr>
    </w:pPr>
    <w:proofErr w:type="spellStart"/>
    <w:r>
      <w:rPr>
        <w:sz w:val="16"/>
        <w:szCs w:val="16"/>
      </w:rPr>
      <w:t>Partener</w:t>
    </w:r>
    <w:proofErr w:type="spellEnd"/>
    <w:r>
      <w:rPr>
        <w:sz w:val="16"/>
        <w:szCs w:val="16"/>
      </w:rPr>
      <w:t>:</w:t>
    </w:r>
    <w:r w:rsidRPr="00EB3388">
      <w:rPr>
        <w:rFonts w:cs="Calibri"/>
        <w:sz w:val="16"/>
        <w:szCs w:val="16"/>
      </w:rPr>
      <w:t xml:space="preserve"> </w:t>
    </w:r>
    <w:r>
      <w:rPr>
        <w:sz w:val="16"/>
        <w:szCs w:val="16"/>
      </w:rPr>
      <w:t>BEST WAY ADVISORY SRL</w:t>
    </w:r>
    <w:bookmarkEnd w:id="0"/>
  </w:p>
  <w:p w14:paraId="4C9CFCD2" w14:textId="77777777" w:rsidR="005B2A92" w:rsidRDefault="005B2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3E7"/>
    <w:multiLevelType w:val="hybridMultilevel"/>
    <w:tmpl w:val="8868629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22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EA"/>
    <w:rsid w:val="005B2A92"/>
    <w:rsid w:val="006D31EA"/>
    <w:rsid w:val="008F72F1"/>
    <w:rsid w:val="0096088D"/>
    <w:rsid w:val="009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7E565"/>
  <w15:chartTrackingRefBased/>
  <w15:docId w15:val="{3F9D10B8-0AA9-407F-86BC-F8BF1EC3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qFormat/>
    <w:rsid w:val="005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B2A92"/>
  </w:style>
  <w:style w:type="paragraph" w:styleId="Footer">
    <w:name w:val="footer"/>
    <w:basedOn w:val="Normal"/>
    <w:link w:val="FooterChar"/>
    <w:uiPriority w:val="99"/>
    <w:unhideWhenUsed/>
    <w:rsid w:val="005B2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A92"/>
  </w:style>
  <w:style w:type="character" w:styleId="Emphasis">
    <w:name w:val="Emphasis"/>
    <w:uiPriority w:val="20"/>
    <w:qFormat/>
    <w:rsid w:val="005B2A92"/>
    <w:rPr>
      <w:i/>
      <w:iCs/>
    </w:rPr>
  </w:style>
  <w:style w:type="paragraph" w:styleId="NoSpacing">
    <w:name w:val="No Spacing"/>
    <w:uiPriority w:val="1"/>
    <w:qFormat/>
    <w:rsid w:val="005B2A92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 For Project SRL</dc:creator>
  <cp:keywords/>
  <dc:description/>
  <cp:lastModifiedBy>Way For Project SRL</cp:lastModifiedBy>
  <cp:revision>3</cp:revision>
  <dcterms:created xsi:type="dcterms:W3CDTF">2022-12-18T15:30:00Z</dcterms:created>
  <dcterms:modified xsi:type="dcterms:W3CDTF">2022-12-18T15:34:00Z</dcterms:modified>
</cp:coreProperties>
</file>